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0"/>
        <w:gridCol w:w="2504"/>
      </w:tblGrid>
      <w:tr w:rsidR="00B824AD" w:rsidRPr="00A45F31" w14:paraId="214F45C5" w14:textId="77777777" w:rsidTr="00B824AD">
        <w:trPr>
          <w:trHeight w:val="571"/>
        </w:trPr>
        <w:tc>
          <w:tcPr>
            <w:tcW w:w="6990" w:type="dxa"/>
            <w:shd w:val="clear" w:color="auto" w:fill="DEEAF6"/>
          </w:tcPr>
          <w:p w14:paraId="541B040E" w14:textId="693D83E4" w:rsidR="00B824AD" w:rsidRPr="00A45F31" w:rsidRDefault="00B824AD" w:rsidP="00720CA5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Referenzblatt </w:t>
            </w:r>
            <w:r w:rsidR="00572F5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2504" w:type="dxa"/>
          </w:tcPr>
          <w:p w14:paraId="2B77784F" w14:textId="426BDB6E" w:rsidR="00B824AD" w:rsidRPr="00A45F31" w:rsidRDefault="00B824AD" w:rsidP="00A427AF">
            <w:pPr>
              <w:spacing w:before="120" w:after="8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A427AF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9847B5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</w:tr>
    </w:tbl>
    <w:p w14:paraId="152FE82A" w14:textId="77777777" w:rsidR="00B824AD" w:rsidRDefault="00B824A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</w:p>
    <w:p w14:paraId="1B56BEA3" w14:textId="237CBDA0" w:rsidR="0006043D" w:rsidRPr="00B824AD" w:rsidRDefault="00B824A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  <w:sz w:val="16"/>
          <w:szCs w:val="16"/>
        </w:rPr>
      </w:pPr>
      <w:r>
        <w:rPr>
          <w:rFonts w:ascii="Arial" w:hAnsi="Arial" w:cs="Arial"/>
          <w:b/>
          <w:color w:val="00546E"/>
        </w:rPr>
        <w:t xml:space="preserve">Referenz-Nr.: </w:t>
      </w:r>
      <w:r w:rsidR="00572F54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>
              <w:default w:val="C.       "/>
            </w:textInput>
          </w:ffData>
        </w:fldChar>
      </w:r>
      <w:bookmarkStart w:id="0" w:name="Text33"/>
      <w:r w:rsidR="00572F54">
        <w:rPr>
          <w:rFonts w:ascii="Arial" w:hAnsi="Arial" w:cs="Arial"/>
          <w:b/>
          <w:color w:val="00546E"/>
        </w:rPr>
        <w:instrText xml:space="preserve"> FORMTEXT </w:instrText>
      </w:r>
      <w:r w:rsidR="00572F54">
        <w:rPr>
          <w:rFonts w:ascii="Arial" w:hAnsi="Arial" w:cs="Arial"/>
          <w:b/>
          <w:color w:val="00546E"/>
        </w:rPr>
      </w:r>
      <w:r w:rsidR="00572F54">
        <w:rPr>
          <w:rFonts w:ascii="Arial" w:hAnsi="Arial" w:cs="Arial"/>
          <w:b/>
          <w:color w:val="00546E"/>
        </w:rPr>
        <w:fldChar w:fldCharType="separate"/>
      </w:r>
      <w:r w:rsidR="00572F54">
        <w:rPr>
          <w:rFonts w:ascii="Arial" w:hAnsi="Arial" w:cs="Arial"/>
          <w:b/>
          <w:noProof/>
          <w:color w:val="00546E"/>
        </w:rPr>
        <w:t xml:space="preserve">C.       </w:t>
      </w:r>
      <w:r w:rsidR="00572F54">
        <w:rPr>
          <w:rFonts w:ascii="Arial" w:hAnsi="Arial" w:cs="Arial"/>
          <w:b/>
          <w:color w:val="00546E"/>
        </w:rPr>
        <w:fldChar w:fldCharType="end"/>
      </w:r>
      <w:bookmarkEnd w:id="0"/>
      <w:r>
        <w:rPr>
          <w:rFonts w:ascii="Arial" w:hAnsi="Arial" w:cs="Arial"/>
          <w:b/>
          <w:color w:val="00546E"/>
        </w:rPr>
        <w:t xml:space="preserve"> </w:t>
      </w:r>
    </w:p>
    <w:p w14:paraId="69DC4449" w14:textId="51679386" w:rsidR="0006043D" w:rsidRPr="0006043D" w:rsidRDefault="0006043D" w:rsidP="00F00662">
      <w:pPr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>(für weitere Referenzen bitte entspre</w:t>
      </w:r>
      <w:r w:rsidR="00F00662">
        <w:rPr>
          <w:rFonts w:ascii="Arial" w:hAnsi="Arial" w:cs="Arial"/>
          <w:color w:val="808080"/>
          <w:sz w:val="16"/>
          <w:szCs w:val="20"/>
        </w:rPr>
        <w:t xml:space="preserve">chendes Ergänzungsblatt nutzen und </w:t>
      </w:r>
      <w:r w:rsidR="00B824AD" w:rsidRPr="00B824AD">
        <w:rPr>
          <w:rFonts w:ascii="Arial" w:hAnsi="Arial" w:cs="Arial"/>
          <w:color w:val="808080"/>
          <w:sz w:val="16"/>
          <w:szCs w:val="20"/>
        </w:rPr>
        <w:t>l</w:t>
      </w:r>
      <w:r w:rsidRPr="0006043D">
        <w:rPr>
          <w:rFonts w:ascii="Arial" w:hAnsi="Arial" w:cs="Arial"/>
          <w:color w:val="808080"/>
          <w:sz w:val="16"/>
          <w:szCs w:val="20"/>
        </w:rPr>
        <w:t>aufende Nummerierung</w:t>
      </w:r>
      <w:r w:rsidR="00B824AD">
        <w:rPr>
          <w:rFonts w:ascii="Arial" w:hAnsi="Arial" w:cs="Arial"/>
          <w:color w:val="808080"/>
          <w:sz w:val="16"/>
          <w:szCs w:val="20"/>
        </w:rPr>
        <w:t xml:space="preserve"> wählen, z. B.</w:t>
      </w:r>
      <w:r w:rsidRPr="0006043D">
        <w:rPr>
          <w:rFonts w:ascii="Arial" w:hAnsi="Arial" w:cs="Arial"/>
          <w:color w:val="808080"/>
          <w:sz w:val="16"/>
          <w:szCs w:val="20"/>
        </w:rPr>
        <w:t xml:space="preserve"> </w:t>
      </w:r>
      <w:r w:rsidR="00572F54">
        <w:rPr>
          <w:rFonts w:ascii="Arial" w:hAnsi="Arial" w:cs="Arial"/>
          <w:color w:val="808080"/>
          <w:sz w:val="16"/>
          <w:szCs w:val="20"/>
        </w:rPr>
        <w:t>C</w:t>
      </w:r>
      <w:r w:rsidR="00441293" w:rsidRPr="00F00662">
        <w:rPr>
          <w:rFonts w:ascii="Arial" w:hAnsi="Arial" w:cs="Arial"/>
          <w:color w:val="808080"/>
          <w:sz w:val="16"/>
          <w:szCs w:val="20"/>
        </w:rPr>
        <w:t xml:space="preserve">.1, </w:t>
      </w:r>
      <w:r w:rsidR="00572F54">
        <w:rPr>
          <w:rFonts w:ascii="Arial" w:hAnsi="Arial" w:cs="Arial"/>
          <w:color w:val="808080"/>
          <w:sz w:val="16"/>
          <w:szCs w:val="20"/>
        </w:rPr>
        <w:t>C</w:t>
      </w:r>
      <w:r w:rsidRPr="00F00662">
        <w:rPr>
          <w:rFonts w:ascii="Arial" w:hAnsi="Arial" w:cs="Arial"/>
          <w:color w:val="808080"/>
          <w:sz w:val="16"/>
          <w:szCs w:val="20"/>
        </w:rPr>
        <w:t>.2</w:t>
      </w:r>
      <w:r w:rsidR="00B824AD">
        <w:rPr>
          <w:rFonts w:ascii="Arial" w:hAnsi="Arial" w:cs="Arial"/>
          <w:color w:val="808080"/>
          <w:sz w:val="16"/>
          <w:szCs w:val="20"/>
        </w:rPr>
        <w:t xml:space="preserve"> …</w:t>
      </w:r>
      <w:r w:rsidRPr="0006043D">
        <w:rPr>
          <w:rFonts w:ascii="Arial" w:hAnsi="Arial" w:cs="Arial"/>
          <w:color w:val="808080"/>
          <w:sz w:val="16"/>
          <w:szCs w:val="20"/>
        </w:rPr>
        <w:t>)</w:t>
      </w:r>
    </w:p>
    <w:p w14:paraId="703B6687" w14:textId="732FBE92" w:rsidR="0006043D" w:rsidRPr="0006043D" w:rsidRDefault="0006043D" w:rsidP="00F00662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05CB2865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572F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C</w:t>
            </w:r>
          </w:p>
          <w:p w14:paraId="329B89A8" w14:textId="2238A536" w:rsidR="0006043D" w:rsidRPr="0006043D" w:rsidRDefault="009847B5" w:rsidP="00F75FCC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847B5">
              <w:rPr>
                <w:rFonts w:ascii="Arial" w:hAnsi="Arial" w:cs="Arial"/>
                <w:bCs/>
                <w:sz w:val="20"/>
                <w:szCs w:val="20"/>
              </w:rPr>
              <w:t>Fachplanung Restaurierung Naturstein mit einem Mindesthonorar für die restauratorisch</w:t>
            </w:r>
            <w:r w:rsidR="00FA2B46">
              <w:rPr>
                <w:rFonts w:ascii="Arial" w:hAnsi="Arial" w:cs="Arial"/>
                <w:bCs/>
                <w:sz w:val="20"/>
                <w:szCs w:val="20"/>
              </w:rPr>
              <w:t>en Planungsleistungen i. H. v. 4</w:t>
            </w:r>
            <w:r w:rsidRPr="009847B5">
              <w:rPr>
                <w:rFonts w:ascii="Arial" w:hAnsi="Arial" w:cs="Arial"/>
                <w:bCs/>
                <w:sz w:val="20"/>
                <w:szCs w:val="20"/>
              </w:rPr>
              <w:t>0 T €,  fertiggestellt (Bauabnahme) nach dem 01.01.2016 bis zur Abga</w:t>
            </w:r>
            <w:r>
              <w:rPr>
                <w:rFonts w:ascii="Arial" w:hAnsi="Arial" w:cs="Arial"/>
                <w:bCs/>
                <w:sz w:val="20"/>
                <w:szCs w:val="20"/>
              </w:rPr>
              <w:t>befrist dieses Teilnahmeantrag</w:t>
            </w:r>
            <w:r w:rsidR="00F75FCC">
              <w:rPr>
                <w:rFonts w:ascii="Arial" w:hAnsi="Arial" w:cs="Arial"/>
                <w:bCs/>
                <w:sz w:val="20"/>
                <w:szCs w:val="20"/>
              </w:rPr>
              <w:t>s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3BEAFBA1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 w:rsidR="00572F54">
              <w:rPr>
                <w:rFonts w:ascii="Arial" w:hAnsi="Arial" w:cs="Arial"/>
                <w:sz w:val="16"/>
                <w:szCs w:val="20"/>
              </w:rPr>
              <w:t>der geforderten Einzelreferenz C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7A999088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Sofern mehrere Referenzen (z. B. </w:t>
            </w:r>
            <w:r w:rsidR="00572F54">
              <w:rPr>
                <w:rFonts w:ascii="Arial" w:hAnsi="Arial" w:cs="Arial"/>
                <w:sz w:val="16"/>
                <w:szCs w:val="20"/>
              </w:rPr>
              <w:t>C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.1, </w:t>
            </w:r>
            <w:r w:rsidR="00572F54">
              <w:rPr>
                <w:rFonts w:ascii="Arial" w:hAnsi="Arial" w:cs="Arial"/>
                <w:sz w:val="16"/>
                <w:szCs w:val="20"/>
              </w:rPr>
              <w:t>C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.2 usw.) erforderlich sind, muss klar erkennbar sein, welches Kriterium durch welche Referenz nachgewiesen wird. Dabei gilt: Jedes Bewertungskriterium darf innerhalb </w:t>
            </w:r>
            <w:r>
              <w:rPr>
                <w:rFonts w:ascii="Arial" w:hAnsi="Arial" w:cs="Arial"/>
                <w:sz w:val="16"/>
                <w:szCs w:val="20"/>
              </w:rPr>
              <w:t xml:space="preserve">der eingereichten Referenz(en) </w:t>
            </w:r>
            <w:r w:rsidR="00572F54">
              <w:rPr>
                <w:rFonts w:ascii="Arial" w:hAnsi="Arial" w:cs="Arial"/>
                <w:sz w:val="16"/>
                <w:szCs w:val="20"/>
              </w:rPr>
              <w:t>C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F79E4">
              <w:rPr>
                <w:rFonts w:ascii="Arial" w:hAnsi="Arial" w:cs="Arial"/>
                <w:sz w:val="16"/>
                <w:szCs w:val="20"/>
              </w:rPr>
              <w:t>nur einmal berücksichtigt werden.</w:t>
            </w:r>
          </w:p>
          <w:p w14:paraId="1ABECFFD" w14:textId="107B0C70" w:rsidR="0006043D" w:rsidRPr="0006043D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Das bedeutet: Auch wenn Sie mehrere Referenzen für </w:t>
            </w:r>
            <w:r>
              <w:rPr>
                <w:rFonts w:ascii="Arial" w:hAnsi="Arial" w:cs="Arial"/>
                <w:sz w:val="16"/>
                <w:szCs w:val="20"/>
              </w:rPr>
              <w:t xml:space="preserve">die Einzelreferenz A </w:t>
            </w:r>
            <w:r w:rsidRPr="000F79E4">
              <w:rPr>
                <w:rFonts w:ascii="Arial" w:hAnsi="Arial" w:cs="Arial"/>
                <w:sz w:val="16"/>
                <w:szCs w:val="20"/>
              </w:rPr>
              <w:t>einreichen, wird pro Bewertungskriterium nur eine Wertung vergeben. Es kann also je Kriterium nur ein Kreuz gesetzt werden – unabhängig von der Anzahl eingereichter Referenzen.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2FFA8795" w:rsidR="0006043D" w:rsidRP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043D">
              <w:rPr>
                <w:rFonts w:ascii="Arial" w:hAnsi="Arial" w:cs="Arial"/>
                <w:sz w:val="20"/>
                <w:szCs w:val="20"/>
              </w:rPr>
              <w:t>erbrachte Leistungs</w:t>
            </w:r>
            <w:r w:rsidR="007B2228">
              <w:rPr>
                <w:rFonts w:ascii="Arial" w:hAnsi="Arial" w:cs="Arial"/>
                <w:sz w:val="20"/>
                <w:szCs w:val="20"/>
              </w:rPr>
              <w:t>bausteine</w:t>
            </w:r>
          </w:p>
          <w:p w14:paraId="659C42B8" w14:textId="73B87EEC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2228">
              <w:rPr>
                <w:rFonts w:ascii="Arial" w:hAnsi="Arial" w:cs="Arial"/>
                <w:sz w:val="20"/>
                <w:szCs w:val="20"/>
              </w:rPr>
              <w:t>Honorarumfang</w:t>
            </w:r>
          </w:p>
          <w:p w14:paraId="3E8CD554" w14:textId="77777777" w:rsidR="00512801" w:rsidRDefault="0006043D" w:rsidP="00ED75AC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043D">
              <w:rPr>
                <w:rFonts w:ascii="Arial" w:hAnsi="Arial" w:cs="Arial"/>
                <w:sz w:val="20"/>
                <w:szCs w:val="20"/>
              </w:rPr>
              <w:t xml:space="preserve">Einsatz </w:t>
            </w:r>
            <w:r w:rsidR="00ED75AC">
              <w:rPr>
                <w:rFonts w:ascii="Arial" w:hAnsi="Arial" w:cs="Arial"/>
                <w:sz w:val="20"/>
                <w:szCs w:val="20"/>
              </w:rPr>
              <w:t xml:space="preserve">Projektteam </w:t>
            </w:r>
            <w:r w:rsidRPr="0006043D">
              <w:rPr>
                <w:rFonts w:ascii="Arial" w:hAnsi="Arial" w:cs="Arial"/>
                <w:sz w:val="20"/>
                <w:szCs w:val="20"/>
              </w:rPr>
              <w:t xml:space="preserve">für die zu vergebende </w:t>
            </w:r>
            <w:r w:rsidR="00512801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14:paraId="36B87C43" w14:textId="68A11A34" w:rsidR="0006043D" w:rsidRPr="0006043D" w:rsidRDefault="00512801" w:rsidP="00ED75AC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043D" w:rsidRPr="0006043D">
              <w:rPr>
                <w:rFonts w:ascii="Arial" w:hAnsi="Arial" w:cs="Arial"/>
                <w:sz w:val="20"/>
                <w:szCs w:val="20"/>
              </w:rPr>
              <w:t>Planungsaufgabe</w:t>
            </w:r>
            <w:r w:rsidR="0006043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1" w:name="_GoBack"/>
            <w:bookmarkEnd w:id="1"/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65E34D94" w:rsidR="0006043D" w:rsidRPr="008F619C" w:rsidRDefault="00512801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3EFCD2" w14:textId="77777777" w:rsidR="00ED75AC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  <w:p w14:paraId="6E9CFE9A" w14:textId="3BBFE232" w:rsidR="00512801" w:rsidRPr="00512801" w:rsidRDefault="00512801" w:rsidP="00ED75AC">
            <w:pPr>
              <w:rPr>
                <w:rFonts w:ascii="Arial" w:hAnsi="Arial" w:cs="Arial"/>
                <w:sz w:val="16"/>
                <w:szCs w:val="16"/>
              </w:rPr>
            </w:pPr>
            <w:r w:rsidRPr="00512801">
              <w:rPr>
                <w:rFonts w:ascii="Arial" w:hAnsi="Arial" w:cs="Arial"/>
                <w:sz w:val="16"/>
                <w:szCs w:val="16"/>
              </w:rPr>
              <w:t>(Angabe Monat / Jahr ausreichend)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DCC397" w14:textId="77777777" w:rsidR="007B2228" w:rsidRDefault="007B2228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</w:p>
          <w:p w14:paraId="17E05581" w14:textId="69C9EED8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36838AC" w14:textId="77777777" w:rsidR="00512801" w:rsidRDefault="00512801">
      <w:r>
        <w:br w:type="page"/>
      </w: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452AB25" w14:textId="77777777" w:rsidR="0006043D" w:rsidRDefault="0006043D" w:rsidP="007B222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FB78CE">
              <w:rPr>
                <w:rFonts w:ascii="Arial" w:hAnsi="Arial" w:cs="Arial"/>
                <w:sz w:val="20"/>
                <w:szCs w:val="20"/>
              </w:rPr>
              <w:lastRenderedPageBreak/>
              <w:t>Erbrachte Leistungs</w:t>
            </w:r>
            <w:r w:rsidR="007B2228">
              <w:rPr>
                <w:rFonts w:ascii="Arial" w:hAnsi="Arial" w:cs="Arial"/>
                <w:sz w:val="20"/>
                <w:szCs w:val="20"/>
              </w:rPr>
              <w:t>bausteine:</w:t>
            </w:r>
          </w:p>
          <w:p w14:paraId="36297840" w14:textId="77777777" w:rsidR="007B2228" w:rsidRDefault="007B222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B2228">
              <w:rPr>
                <w:rFonts w:ascii="Arial" w:hAnsi="Arial" w:cs="Arial"/>
                <w:sz w:val="20"/>
                <w:szCs w:val="20"/>
              </w:rPr>
              <w:t>Planung und Baubetreuung</w:t>
            </w:r>
          </w:p>
          <w:p w14:paraId="3284088F" w14:textId="77777777" w:rsidR="007B2228" w:rsidRDefault="007B222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Untersuchung</w:t>
            </w:r>
          </w:p>
          <w:p w14:paraId="10975F66" w14:textId="038C256A" w:rsidR="007B2228" w:rsidRDefault="007B222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B2228">
              <w:rPr>
                <w:rFonts w:ascii="Arial" w:hAnsi="Arial" w:cs="Arial"/>
                <w:sz w:val="20"/>
                <w:szCs w:val="20"/>
              </w:rPr>
              <w:t>Bestands- und Zu</w:t>
            </w:r>
            <w:r>
              <w:rPr>
                <w:rFonts w:ascii="Arial" w:hAnsi="Arial" w:cs="Arial"/>
                <w:sz w:val="20"/>
                <w:szCs w:val="20"/>
              </w:rPr>
              <w:t>standserfassung</w:t>
            </w:r>
          </w:p>
          <w:p w14:paraId="4B6281E9" w14:textId="3405F398" w:rsidR="007B2228" w:rsidRDefault="007B222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Restaurierungskonzeption</w:t>
            </w:r>
          </w:p>
          <w:p w14:paraId="737047DA" w14:textId="77777777" w:rsidR="007B2228" w:rsidRDefault="007B222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Kostenschätzung</w:t>
            </w:r>
          </w:p>
          <w:p w14:paraId="296EADFC" w14:textId="77777777" w:rsidR="007B2228" w:rsidRDefault="007B222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B2228">
              <w:rPr>
                <w:rFonts w:ascii="Arial" w:hAnsi="Arial" w:cs="Arial"/>
                <w:sz w:val="20"/>
                <w:szCs w:val="20"/>
              </w:rPr>
              <w:t>Erstellu</w:t>
            </w:r>
            <w:r>
              <w:rPr>
                <w:rFonts w:ascii="Arial" w:hAnsi="Arial" w:cs="Arial"/>
                <w:sz w:val="20"/>
                <w:szCs w:val="20"/>
              </w:rPr>
              <w:t>ng von Leistungsverzeichnissen</w:t>
            </w:r>
          </w:p>
          <w:p w14:paraId="2A0BE1AE" w14:textId="77777777" w:rsidR="007B2228" w:rsidRDefault="007B222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Teilnahme an Beratungen</w:t>
            </w:r>
          </w:p>
          <w:p w14:paraId="09CC8259" w14:textId="049D7FE9" w:rsidR="007B2228" w:rsidRPr="007B2228" w:rsidRDefault="007B222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B2228">
              <w:rPr>
                <w:rFonts w:ascii="Arial" w:hAnsi="Arial" w:cs="Arial"/>
                <w:sz w:val="20"/>
                <w:szCs w:val="20"/>
              </w:rPr>
              <w:t>Raumfassung im Sinne der restauratorischen Baubegleitung bei der Außeninstandsetzung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7E5EE6A6" w14:textId="77777777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73005343" w14:textId="77777777" w:rsidR="0006043D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24378504" w14:textId="77777777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3051E233" w14:textId="77777777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2D72D7BF" w14:textId="77777777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6A981503" w14:textId="77777777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35478C37" w14:textId="77777777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29EB7BF8" w14:textId="77777777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27AF">
              <w:rPr>
                <w:rFonts w:ascii="Arial" w:hAnsi="Arial" w:cs="Arial"/>
                <w:sz w:val="20"/>
                <w:szCs w:val="20"/>
              </w:rPr>
            </w:r>
            <w:r w:rsidR="00A42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05B14250" w14:textId="43BC4D3A" w:rsidR="00A54A53" w:rsidRPr="00943DBB" w:rsidRDefault="00A54A53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5CE098B8" w14:textId="77777777" w:rsidTr="007B2228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D27002F" w14:textId="4E070F27" w:rsidR="0006043D" w:rsidRPr="00FB78CE" w:rsidRDefault="009847B5" w:rsidP="007B2228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Erhaltenes </w:t>
            </w:r>
            <w:r w:rsidRPr="009847B5">
              <w:rPr>
                <w:rFonts w:ascii="Arial" w:hAnsi="Arial" w:cs="Arial"/>
                <w:sz w:val="20"/>
                <w:szCs w:val="20"/>
              </w:rPr>
              <w:t>Honor</w:t>
            </w:r>
            <w:r>
              <w:rPr>
                <w:rFonts w:ascii="Arial" w:hAnsi="Arial" w:cs="Arial"/>
                <w:sz w:val="20"/>
                <w:szCs w:val="20"/>
              </w:rPr>
              <w:t>ar</w:t>
            </w:r>
            <w:r w:rsidRPr="009847B5">
              <w:rPr>
                <w:rFonts w:ascii="Arial" w:hAnsi="Arial" w:cs="Arial"/>
                <w:sz w:val="20"/>
                <w:szCs w:val="20"/>
              </w:rPr>
              <w:t xml:space="preserve"> für Fachplanung Restaurierung Naturstein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D4EF34B" w14:textId="331CAA91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6E12519B" w:rsidR="0006043D" w:rsidRPr="00943DBB" w:rsidRDefault="0006043D" w:rsidP="007B222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801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F4FBBE9" w14:textId="24E35E26" w:rsidR="00512801" w:rsidRPr="00FB78CE" w:rsidRDefault="00512801" w:rsidP="007B2228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FB78CE">
              <w:rPr>
                <w:rFonts w:ascii="Arial" w:hAnsi="Arial" w:cs="Arial"/>
                <w:sz w:val="20"/>
                <w:szCs w:val="20"/>
              </w:rPr>
              <w:t>Projektteam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8747D5D" w14:textId="77777777" w:rsidR="009847B5" w:rsidRDefault="00512801" w:rsidP="009847B5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Projektleiter</w:t>
            </w:r>
            <w:r w:rsidR="007B2228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</w:p>
          <w:p w14:paraId="7E6A5483" w14:textId="07F04ADC" w:rsidR="00512801" w:rsidRDefault="009847B5" w:rsidP="009847B5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(Restauratorin)</w: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884F4C" w14:textId="77777777" w:rsidR="009847B5" w:rsidRDefault="009847B5" w:rsidP="0051280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Projektbearbeiter:in</w:t>
            </w:r>
          </w:p>
          <w:p w14:paraId="252A57AF" w14:textId="6EE6A9EA" w:rsidR="00512801" w:rsidRDefault="009847B5" w:rsidP="0051280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B2228">
              <w:rPr>
                <w:rFonts w:ascii="Arial" w:hAnsi="Arial" w:cs="Arial"/>
                <w:sz w:val="20"/>
                <w:szCs w:val="20"/>
              </w:rPr>
              <w:t>Restaurator:in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E8B728" w14:textId="6C20AC71" w:rsidR="00512801" w:rsidRPr="00943DBB" w:rsidRDefault="00512801" w:rsidP="0051280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7D7EAF3E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A427AF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2F305" w14:textId="77777777" w:rsidR="009847B5" w:rsidRPr="009847B5" w:rsidRDefault="009847B5" w:rsidP="009847B5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9847B5">
      <w:rPr>
        <w:rFonts w:ascii="Arial" w:hAnsi="Arial" w:cs="Arial"/>
        <w:sz w:val="16"/>
        <w:szCs w:val="16"/>
      </w:rPr>
      <w:t>Vergabe von Planungsleistungen für Los 3 restauratorische Planungsleistungen</w:t>
    </w:r>
  </w:p>
  <w:p w14:paraId="5A2CC1AC" w14:textId="7171D7F6" w:rsidR="00F37E74" w:rsidRDefault="009847B5" w:rsidP="009847B5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9847B5">
      <w:rPr>
        <w:rFonts w:ascii="Arial" w:hAnsi="Arial" w:cs="Arial"/>
        <w:sz w:val="16"/>
        <w:szCs w:val="16"/>
      </w:rPr>
      <w:t>Stadtkirche „Sankt Marien“, Meiningen - Natursteinsanierung, Verglasung und Innenraumfassung</w:t>
    </w:r>
  </w:p>
  <w:p w14:paraId="2B6C478A" w14:textId="6275DD46" w:rsidR="000B362F" w:rsidRPr="00CC3F52" w:rsidRDefault="000B362F" w:rsidP="00B824AD">
    <w:pPr>
      <w:pStyle w:val="Vorgabetext"/>
      <w:pBdr>
        <w:bottom w:val="single" w:sz="6" w:space="1" w:color="auto"/>
      </w:pBdr>
      <w:tabs>
        <w:tab w:val="right" w:pos="9360"/>
      </w:tabs>
      <w:spacing w:after="0"/>
      <w:jc w:val="right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A427AF">
      <w:rPr>
        <w:rFonts w:cs="Arial"/>
        <w:b/>
        <w:sz w:val="16"/>
        <w:szCs w:val="16"/>
        <w:lang w:val="de-DE"/>
      </w:rPr>
      <w:t>6</w:t>
    </w:r>
    <w:r w:rsidR="009847B5">
      <w:rPr>
        <w:rFonts w:cs="Arial"/>
        <w:b/>
        <w:sz w:val="16"/>
        <w:szCs w:val="16"/>
        <w:lang w:val="de-DE"/>
      </w:rPr>
      <w:t>.1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572F54">
      <w:rPr>
        <w:rFonts w:cs="Arial"/>
        <w:b/>
        <w:sz w:val="16"/>
        <w:szCs w:val="16"/>
        <w:lang w:val="de-DE"/>
      </w:rPr>
      <w:t>C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E7021"/>
    <w:multiLevelType w:val="hybridMultilevel"/>
    <w:tmpl w:val="A2CAD0C2"/>
    <w:lvl w:ilvl="0" w:tplc="CD7A62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"/>
  </w:num>
  <w:num w:numId="5">
    <w:abstractNumId w:val="11"/>
  </w:num>
  <w:num w:numId="6">
    <w:abstractNumId w:val="10"/>
  </w:num>
  <w:num w:numId="7">
    <w:abstractNumId w:val="5"/>
  </w:num>
  <w:num w:numId="8">
    <w:abstractNumId w:val="7"/>
  </w:num>
  <w:num w:numId="9">
    <w:abstractNumId w:val="15"/>
  </w:num>
  <w:num w:numId="10">
    <w:abstractNumId w:val="12"/>
  </w:num>
  <w:num w:numId="11">
    <w:abstractNumId w:val="1"/>
  </w:num>
  <w:num w:numId="12">
    <w:abstractNumId w:val="14"/>
  </w:num>
  <w:num w:numId="13">
    <w:abstractNumId w:val="2"/>
  </w:num>
  <w:num w:numId="14">
    <w:abstractNumId w:val="9"/>
  </w:num>
  <w:num w:numId="15">
    <w:abstractNumId w:val="8"/>
  </w:num>
  <w:num w:numId="16">
    <w:abstractNumId w:val="4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tVA73a73eO6zY7cwtShlNh1gaO7FPpzLhFqD++EYHolMk8m0OJsH5vAjypfcq9OhI83GuV1RQ6PcZQEbGi2Rw==" w:salt="NMCMiNehClSmeXMxhrwL/g=="/>
  <w:defaultTabStop w:val="709"/>
  <w:hyphenationZone w:val="425"/>
  <w:noPunctuationKerning/>
  <w:characterSpacingControl w:val="doNotCompress"/>
  <w:hdrShapeDefaults>
    <o:shapedefaults v:ext="edit" spidmax="168961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51D0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C4D3F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16B8A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D20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12A6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2801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72F54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19F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228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364C3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7B5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27AF"/>
    <w:rsid w:val="00A434FB"/>
    <w:rsid w:val="00A50C5A"/>
    <w:rsid w:val="00A54329"/>
    <w:rsid w:val="00A54365"/>
    <w:rsid w:val="00A5444F"/>
    <w:rsid w:val="00A54A53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24AD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0662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37E74"/>
    <w:rsid w:val="00F46F54"/>
    <w:rsid w:val="00F56419"/>
    <w:rsid w:val="00F64987"/>
    <w:rsid w:val="00F67471"/>
    <w:rsid w:val="00F67A0C"/>
    <w:rsid w:val="00F706EF"/>
    <w:rsid w:val="00F75FCC"/>
    <w:rsid w:val="00F8294C"/>
    <w:rsid w:val="00F86FC0"/>
    <w:rsid w:val="00F91EB5"/>
    <w:rsid w:val="00F93C5E"/>
    <w:rsid w:val="00F967BB"/>
    <w:rsid w:val="00FA258C"/>
    <w:rsid w:val="00FA2B46"/>
    <w:rsid w:val="00FA3CFA"/>
    <w:rsid w:val="00FA612B"/>
    <w:rsid w:val="00FA6920"/>
    <w:rsid w:val="00FA72D0"/>
    <w:rsid w:val="00FB4BC9"/>
    <w:rsid w:val="00FB78CE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1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7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C0B49-98EE-4766-99C5-87DCAE94E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2929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Krammer, Seline</cp:lastModifiedBy>
  <cp:revision>6</cp:revision>
  <cp:lastPrinted>2021-03-04T13:14:00Z</cp:lastPrinted>
  <dcterms:created xsi:type="dcterms:W3CDTF">2026-08-10T12:32:00Z</dcterms:created>
  <dcterms:modified xsi:type="dcterms:W3CDTF">2026-08-21T11:59:00Z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